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16 января 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w:t>
      </w:r>
    </w:p>
    <w:p>
      <w:pPr>
        <w:spacing w:before="0" w:after="0"/>
        <w:ind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26</w:t>
      </w:r>
      <w:r>
        <w:rPr>
          <w:rFonts w:ascii="Times New Roman" w:eastAsia="Times New Roman" w:hAnsi="Times New Roman" w:cs="Times New Roman"/>
          <w:b/>
          <w:bCs/>
        </w:rPr>
        <w:t>-2801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ст.12.26</w:t>
      </w:r>
      <w:r>
        <w:rPr>
          <w:rFonts w:ascii="Times New Roman" w:eastAsia="Times New Roman" w:hAnsi="Times New Roman" w:cs="Times New Roman"/>
        </w:rPr>
        <w:t xml:space="preserve">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Корикова Алексея Андреевича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3rplc-7"/>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20"/>
        <w:jc w:val="both"/>
      </w:pPr>
    </w:p>
    <w:p>
      <w:pPr>
        <w:spacing w:before="0" w:after="0"/>
        <w:ind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720"/>
        <w:jc w:val="center"/>
      </w:pPr>
    </w:p>
    <w:p>
      <w:pPr>
        <w:spacing w:before="0" w:after="0"/>
        <w:ind w:firstLine="708"/>
        <w:jc w:val="both"/>
      </w:pPr>
      <w:r>
        <w:rPr>
          <w:rFonts w:ascii="Times New Roman" w:eastAsia="Times New Roman" w:hAnsi="Times New Roman" w:cs="Times New Roman"/>
        </w:rPr>
        <w:t>Кориков</w:t>
      </w:r>
      <w:r>
        <w:rPr>
          <w:rFonts w:ascii="Times New Roman" w:eastAsia="Times New Roman" w:hAnsi="Times New Roman" w:cs="Times New Roman"/>
        </w:rPr>
        <w:t xml:space="preserve"> А.А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08.11</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02</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36</w:t>
      </w:r>
      <w:r>
        <w:rPr>
          <w:rFonts w:ascii="Times New Roman" w:eastAsia="Times New Roman" w:hAnsi="Times New Roman" w:cs="Times New Roman"/>
        </w:rPr>
        <w:t xml:space="preserve"> </w:t>
      </w:r>
      <w:r>
        <w:rPr>
          <w:rFonts w:ascii="Times New Roman" w:eastAsia="Times New Roman" w:hAnsi="Times New Roman" w:cs="Times New Roman"/>
        </w:rPr>
        <w:t>мин. управля</w:t>
      </w:r>
      <w:r>
        <w:rPr>
          <w:rFonts w:ascii="Times New Roman" w:eastAsia="Times New Roman" w:hAnsi="Times New Roman" w:cs="Times New Roman"/>
        </w:rPr>
        <w:t>л</w:t>
      </w:r>
      <w:r>
        <w:rPr>
          <w:rFonts w:ascii="Times New Roman" w:eastAsia="Times New Roman" w:hAnsi="Times New Roman" w:cs="Times New Roman"/>
        </w:rPr>
        <w:t xml:space="preserve"> автомобилем</w:t>
      </w:r>
      <w:r>
        <w:rPr>
          <w:rFonts w:ascii="Times New Roman" w:eastAsia="Times New Roman" w:hAnsi="Times New Roman" w:cs="Times New Roman"/>
        </w:rPr>
        <w:t xml:space="preserve"> </w:t>
      </w:r>
      <w:r>
        <w:rPr>
          <w:rStyle w:val="cat-UserDefinedgrp-34rplc-20"/>
          <w:rFonts w:ascii="Times New Roman" w:eastAsia="Times New Roman" w:hAnsi="Times New Roman" w:cs="Times New Roman"/>
        </w:rPr>
        <w:t>...</w:t>
      </w:r>
      <w:r>
        <w:rPr>
          <w:rFonts w:ascii="Times New Roman" w:eastAsia="Times New Roman" w:hAnsi="Times New Roman" w:cs="Times New Roman"/>
        </w:rPr>
        <w:t>г.н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35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86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w:t>
      </w:r>
      <w:r>
        <w:rPr>
          <w:rFonts w:ascii="Times New Roman" w:eastAsia="Times New Roman" w:hAnsi="Times New Roman" w:cs="Times New Roman"/>
        </w:rPr>
        <w:t xml:space="preserve"> </w:t>
      </w:r>
      <w:r>
        <w:rPr>
          <w:rFonts w:ascii="Times New Roman" w:eastAsia="Times New Roman" w:hAnsi="Times New Roman" w:cs="Times New Roman"/>
        </w:rPr>
        <w:t xml:space="preserve">дома </w:t>
      </w:r>
      <w:r>
        <w:rPr>
          <w:rFonts w:ascii="Times New Roman" w:eastAsia="Times New Roman" w:hAnsi="Times New Roman" w:cs="Times New Roman"/>
        </w:rPr>
        <w:t>107</w:t>
      </w:r>
      <w:r>
        <w:rPr>
          <w:rFonts w:ascii="Times New Roman" w:eastAsia="Times New Roman" w:hAnsi="Times New Roman" w:cs="Times New Roman"/>
        </w:rPr>
        <w:t xml:space="preserve"> по ул. </w:t>
      </w:r>
      <w:r>
        <w:rPr>
          <w:rFonts w:ascii="Times New Roman" w:eastAsia="Times New Roman" w:hAnsi="Times New Roman" w:cs="Times New Roman"/>
        </w:rPr>
        <w:t xml:space="preserve">Калинина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Ханты-Мансийск</w:t>
      </w:r>
      <w:r>
        <w:rPr>
          <w:rFonts w:ascii="Times New Roman" w:eastAsia="Times New Roman" w:hAnsi="Times New Roman" w:cs="Times New Roman"/>
        </w:rPr>
        <w:t>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08.11</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05</w:t>
      </w:r>
      <w:r>
        <w:rPr>
          <w:rFonts w:ascii="Times New Roman" w:eastAsia="Times New Roman" w:hAnsi="Times New Roman" w:cs="Times New Roman"/>
        </w:rPr>
        <w:t xml:space="preserve"> час.</w:t>
      </w:r>
      <w:r>
        <w:rPr>
          <w:rFonts w:ascii="Times New Roman" w:eastAsia="Times New Roman" w:hAnsi="Times New Roman" w:cs="Times New Roman"/>
        </w:rPr>
        <w:t xml:space="preserve"> </w:t>
      </w:r>
      <w:r>
        <w:rPr>
          <w:rFonts w:ascii="Times New Roman" w:eastAsia="Times New Roman" w:hAnsi="Times New Roman" w:cs="Times New Roman"/>
        </w:rPr>
        <w:t>02</w:t>
      </w:r>
      <w:r>
        <w:rPr>
          <w:rFonts w:ascii="Times New Roman" w:eastAsia="Times New Roman" w:hAnsi="Times New Roman" w:cs="Times New Roman"/>
        </w:rPr>
        <w:t xml:space="preserve"> </w:t>
      </w:r>
      <w:r>
        <w:rPr>
          <w:rFonts w:ascii="Times New Roman" w:eastAsia="Times New Roman" w:hAnsi="Times New Roman" w:cs="Times New Roman"/>
        </w:rPr>
        <w:t xml:space="preserve">мин. </w:t>
      </w:r>
      <w:r>
        <w:rPr>
          <w:rFonts w:ascii="Times New Roman" w:eastAsia="Times New Roman" w:hAnsi="Times New Roman" w:cs="Times New Roman"/>
        </w:rPr>
        <w:t xml:space="preserve">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ул. </w:t>
      </w:r>
      <w:r>
        <w:rPr>
          <w:rFonts w:ascii="Times New Roman" w:eastAsia="Times New Roman" w:hAnsi="Times New Roman" w:cs="Times New Roman"/>
        </w:rPr>
        <w:t>Гагарина</w:t>
      </w:r>
      <w:r>
        <w:rPr>
          <w:rFonts w:ascii="Times New Roman" w:eastAsia="Times New Roman" w:hAnsi="Times New Roman" w:cs="Times New Roman"/>
        </w:rPr>
        <w:t xml:space="preserve"> д.</w:t>
      </w:r>
      <w:r>
        <w:rPr>
          <w:rFonts w:ascii="Times New Roman" w:eastAsia="Times New Roman" w:hAnsi="Times New Roman" w:cs="Times New Roman"/>
        </w:rPr>
        <w:t>106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Кориков</w:t>
      </w:r>
      <w:r>
        <w:rPr>
          <w:rFonts w:ascii="Times New Roman" w:eastAsia="Times New Roman" w:hAnsi="Times New Roman" w:cs="Times New Roman"/>
        </w:rPr>
        <w:t xml:space="preserve"> А.А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w:t>
      </w:r>
      <w:r>
        <w:rPr>
          <w:rFonts w:ascii="Times New Roman" w:eastAsia="Times New Roman" w:hAnsi="Times New Roman" w:cs="Times New Roman"/>
        </w:rPr>
        <w:t>своего защитника</w:t>
      </w:r>
      <w:r>
        <w:rPr>
          <w:rFonts w:ascii="Times New Roman" w:eastAsia="Times New Roman" w:hAnsi="Times New Roman" w:cs="Times New Roman"/>
        </w:rPr>
        <w:t xml:space="preserve">, будучи извещенным о судебном </w:t>
      </w:r>
      <w:r>
        <w:rPr>
          <w:rFonts w:ascii="Times New Roman" w:eastAsia="Times New Roman" w:hAnsi="Times New Roman" w:cs="Times New Roman"/>
        </w:rPr>
        <w:t>заседании,</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воспользовался.</w:t>
      </w:r>
    </w:p>
    <w:p>
      <w:pPr>
        <w:spacing w:before="0" w:after="0"/>
        <w:ind w:firstLine="708"/>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Корикова А.А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вышеуказанных </w:t>
      </w:r>
      <w:r>
        <w:rPr>
          <w:rFonts w:ascii="Times New Roman" w:eastAsia="Times New Roman" w:hAnsi="Times New Roman" w:cs="Times New Roman"/>
        </w:rPr>
        <w:t>действий</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исследованными</w:t>
      </w:r>
      <w:r>
        <w:rPr>
          <w:rFonts w:ascii="Times New Roman" w:eastAsia="Times New Roman" w:hAnsi="Times New Roman" w:cs="Times New Roman"/>
        </w:rPr>
        <w:t xml:space="preserve"> судом: </w:t>
      </w:r>
    </w:p>
    <w:p>
      <w:pPr>
        <w:spacing w:before="0" w:after="0"/>
        <w:ind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08.11</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Кориков</w:t>
      </w:r>
      <w:r>
        <w:rPr>
          <w:rFonts w:ascii="Times New Roman" w:eastAsia="Times New Roman" w:hAnsi="Times New Roman" w:cs="Times New Roman"/>
        </w:rPr>
        <w:t xml:space="preserve"> А.А.</w:t>
      </w:r>
      <w:r>
        <w:rPr>
          <w:rFonts w:ascii="Times New Roman" w:eastAsia="Times New Roman" w:hAnsi="Times New Roman" w:cs="Times New Roman"/>
        </w:rPr>
        <w:t xml:space="preserve">  </w:t>
      </w:r>
      <w:r>
        <w:rPr>
          <w:rFonts w:ascii="Times New Roman" w:eastAsia="Times New Roman" w:hAnsi="Times New Roman" w:cs="Times New Roman"/>
        </w:rPr>
        <w:t>08.11.2025 года в 02 час. 36 мин. управлял автомобилем</w:t>
      </w:r>
      <w:r>
        <w:rPr>
          <w:rFonts w:ascii="Times New Roman" w:eastAsia="Times New Roman" w:hAnsi="Times New Roman" w:cs="Times New Roman"/>
        </w:rPr>
        <w:t xml:space="preserve"> </w:t>
      </w:r>
      <w:r>
        <w:rPr>
          <w:rStyle w:val="cat-UserDefinedgrp-34rplc-34"/>
          <w:rFonts w:ascii="Times New Roman" w:eastAsia="Times New Roman" w:hAnsi="Times New Roman" w:cs="Times New Roman"/>
        </w:rPr>
        <w:t>...</w:t>
      </w:r>
      <w:r>
        <w:rPr>
          <w:rFonts w:ascii="Times New Roman" w:eastAsia="Times New Roman" w:hAnsi="Times New Roman" w:cs="Times New Roman"/>
        </w:rPr>
        <w:t>г.н</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5rplc-3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w:t>
      </w:r>
      <w:r>
        <w:rPr>
          <w:rFonts w:ascii="Times New Roman" w:eastAsia="Times New Roman" w:hAnsi="Times New Roman" w:cs="Times New Roman"/>
        </w:rPr>
        <w:t xml:space="preserve">  </w:t>
      </w:r>
      <w:r>
        <w:rPr>
          <w:rFonts w:ascii="Times New Roman" w:eastAsia="Times New Roman" w:hAnsi="Times New Roman" w:cs="Times New Roman"/>
        </w:rPr>
        <w:t xml:space="preserve">дома 107 по ул. Калинина в </w:t>
      </w:r>
      <w:r>
        <w:rPr>
          <w:rFonts w:ascii="Times New Roman" w:eastAsia="Times New Roman" w:hAnsi="Times New Roman" w:cs="Times New Roman"/>
        </w:rPr>
        <w:t>г.Ханты-Мансийске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08.11.2025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05</w:t>
      </w:r>
      <w:r>
        <w:rPr>
          <w:rFonts w:ascii="Times New Roman" w:eastAsia="Times New Roman" w:hAnsi="Times New Roman" w:cs="Times New Roman"/>
        </w:rPr>
        <w:t xml:space="preserve"> час.</w:t>
      </w:r>
      <w:r>
        <w:rPr>
          <w:rFonts w:ascii="Times New Roman" w:eastAsia="Times New Roman" w:hAnsi="Times New Roman" w:cs="Times New Roman"/>
        </w:rPr>
        <w:t xml:space="preserve"> 02</w:t>
      </w:r>
      <w:r>
        <w:rPr>
          <w:rFonts w:ascii="Times New Roman" w:eastAsia="Times New Roman" w:hAnsi="Times New Roman" w:cs="Times New Roman"/>
        </w:rPr>
        <w:t xml:space="preserve"> мин. </w:t>
      </w:r>
      <w:r>
        <w:rPr>
          <w:rFonts w:ascii="Times New Roman" w:eastAsia="Times New Roman" w:hAnsi="Times New Roman" w:cs="Times New Roman"/>
        </w:rPr>
        <w:t xml:space="preserve">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ул. </w:t>
      </w:r>
      <w:r>
        <w:rPr>
          <w:rFonts w:ascii="Times New Roman" w:eastAsia="Times New Roman" w:hAnsi="Times New Roman" w:cs="Times New Roman"/>
        </w:rPr>
        <w:t>Гагарина д.</w:t>
      </w:r>
      <w:r>
        <w:rPr>
          <w:rFonts w:ascii="Times New Roman" w:eastAsia="Times New Roman" w:hAnsi="Times New Roman" w:cs="Times New Roman"/>
        </w:rPr>
        <w:t xml:space="preserve">106 </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08.11</w:t>
      </w:r>
      <w:r>
        <w:rPr>
          <w:rFonts w:ascii="Times New Roman" w:eastAsia="Times New Roman" w:hAnsi="Times New Roman" w:cs="Times New Roman"/>
        </w:rPr>
        <w:t>.2025</w:t>
      </w:r>
      <w:r>
        <w:rPr>
          <w:rFonts w:ascii="Times New Roman" w:eastAsia="Times New Roman" w:hAnsi="Times New Roman" w:cs="Times New Roman"/>
        </w:rPr>
        <w:t xml:space="preserve"> года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которому </w:t>
      </w:r>
      <w:r>
        <w:rPr>
          <w:rFonts w:ascii="Times New Roman" w:eastAsia="Times New Roman" w:hAnsi="Times New Roman" w:cs="Times New Roman"/>
        </w:rPr>
        <w:t>Кориков</w:t>
      </w:r>
      <w:r>
        <w:rPr>
          <w:rFonts w:ascii="Times New Roman" w:eastAsia="Times New Roman" w:hAnsi="Times New Roman" w:cs="Times New Roman"/>
        </w:rPr>
        <w:t xml:space="preserve"> А.А</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 xml:space="preserve"> отстране</w:t>
      </w:r>
      <w:r>
        <w:rPr>
          <w:rFonts w:ascii="Times New Roman" w:eastAsia="Times New Roman" w:hAnsi="Times New Roman" w:cs="Times New Roman"/>
        </w:rPr>
        <w:t>н от уп</w:t>
      </w:r>
      <w:r>
        <w:rPr>
          <w:rFonts w:ascii="Times New Roman" w:eastAsia="Times New Roman" w:hAnsi="Times New Roman" w:cs="Times New Roman"/>
        </w:rPr>
        <w:t>равления транспортным средством;</w:t>
      </w:r>
    </w:p>
    <w:p>
      <w:pPr>
        <w:spacing w:before="0" w:after="0"/>
        <w:ind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08.11</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w:t>
      </w:r>
      <w:r>
        <w:rPr>
          <w:rFonts w:ascii="Times New Roman" w:eastAsia="Times New Roman" w:hAnsi="Times New Roman" w:cs="Times New Roman"/>
        </w:rPr>
        <w:t xml:space="preserve">алкогольного </w:t>
      </w:r>
      <w:r>
        <w:rPr>
          <w:rFonts w:ascii="Times New Roman" w:eastAsia="Times New Roman" w:hAnsi="Times New Roman" w:cs="Times New Roman"/>
        </w:rPr>
        <w:t>опьяне</w:t>
      </w:r>
      <w:r>
        <w:rPr>
          <w:rFonts w:ascii="Times New Roman" w:eastAsia="Times New Roman" w:hAnsi="Times New Roman" w:cs="Times New Roman"/>
        </w:rPr>
        <w:t xml:space="preserve">ния от </w:t>
      </w:r>
      <w:r>
        <w:rPr>
          <w:rFonts w:ascii="Times New Roman" w:eastAsia="Times New Roman" w:hAnsi="Times New Roman" w:cs="Times New Roman"/>
        </w:rPr>
        <w:t>08.11</w:t>
      </w:r>
      <w:r>
        <w:rPr>
          <w:rFonts w:ascii="Times New Roman" w:eastAsia="Times New Roman" w:hAnsi="Times New Roman" w:cs="Times New Roman"/>
        </w:rPr>
        <w:t>.2025</w:t>
      </w:r>
      <w:r>
        <w:rPr>
          <w:rFonts w:ascii="Times New Roman" w:eastAsia="Times New Roman" w:hAnsi="Times New Roman" w:cs="Times New Roman"/>
        </w:rPr>
        <w:t xml:space="preserve"> 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Кориков</w:t>
      </w:r>
      <w:r>
        <w:rPr>
          <w:rFonts w:ascii="Times New Roman" w:eastAsia="Times New Roman" w:hAnsi="Times New Roman" w:cs="Times New Roman"/>
        </w:rPr>
        <w:t xml:space="preserve"> А.А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согласился</w:t>
      </w:r>
      <w:r>
        <w:rPr>
          <w:rFonts w:ascii="Times New Roman" w:eastAsia="Times New Roman" w:hAnsi="Times New Roman" w:cs="Times New Roman"/>
        </w:rPr>
        <w:t xml:space="preserve"> </w:t>
      </w:r>
      <w:r>
        <w:rPr>
          <w:rFonts w:ascii="Times New Roman" w:eastAsia="Times New Roman" w:hAnsi="Times New Roman" w:cs="Times New Roman"/>
        </w:rPr>
        <w:t>пройти</w:t>
      </w:r>
      <w:r>
        <w:rPr>
          <w:rFonts w:ascii="Times New Roman" w:eastAsia="Times New Roman" w:hAnsi="Times New Roman" w:cs="Times New Roman"/>
        </w:rPr>
        <w:t xml:space="preserve">  </w:t>
      </w:r>
      <w:r>
        <w:rPr>
          <w:rFonts w:ascii="Times New Roman" w:eastAsia="Times New Roman" w:hAnsi="Times New Roman" w:cs="Times New Roman"/>
        </w:rPr>
        <w:t>медицинское</w:t>
      </w:r>
      <w:r>
        <w:rPr>
          <w:rFonts w:ascii="Times New Roman" w:eastAsia="Times New Roman" w:hAnsi="Times New Roman" w:cs="Times New Roman"/>
        </w:rPr>
        <w:t xml:space="preserve"> освидетельствование</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актом медицинского освидетельствования на состояние опьянения от 08.11.2025 №949, согласно которого </w:t>
      </w:r>
      <w:r>
        <w:rPr>
          <w:rFonts w:ascii="Times New Roman" w:eastAsia="Times New Roman" w:hAnsi="Times New Roman" w:cs="Times New Roman"/>
        </w:rPr>
        <w:t>Кориков</w:t>
      </w:r>
      <w:r>
        <w:rPr>
          <w:rFonts w:ascii="Times New Roman" w:eastAsia="Times New Roman" w:hAnsi="Times New Roman" w:cs="Times New Roman"/>
        </w:rPr>
        <w:t xml:space="preserve"> А.А. от медицинского освидетельствования отказался;</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бумажными </w:t>
      </w:r>
      <w:r>
        <w:rPr>
          <w:rFonts w:ascii="Times New Roman" w:eastAsia="Times New Roman" w:hAnsi="Times New Roman" w:cs="Times New Roman"/>
        </w:rPr>
        <w:t>носителеми</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Корикова А.А</w:t>
      </w:r>
      <w:r>
        <w:rPr>
          <w:rFonts w:ascii="Times New Roman" w:eastAsia="Times New Roman" w:hAnsi="Times New Roman" w:cs="Times New Roman"/>
        </w:rPr>
        <w:t xml:space="preserve">. от </w:t>
      </w:r>
      <w:r>
        <w:rPr>
          <w:rFonts w:ascii="Times New Roman" w:eastAsia="Times New Roman" w:hAnsi="Times New Roman" w:cs="Times New Roman"/>
        </w:rPr>
        <w:t>08.11</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xml:space="preserve">- протоколом о задержании транспортного средства от </w:t>
      </w:r>
      <w:r>
        <w:rPr>
          <w:rFonts w:ascii="Times New Roman" w:eastAsia="Times New Roman" w:hAnsi="Times New Roman" w:cs="Times New Roman"/>
        </w:rPr>
        <w:t>08.11</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xml:space="preserve">- карточкой </w:t>
      </w:r>
      <w:r>
        <w:rPr>
          <w:rFonts w:ascii="Times New Roman" w:eastAsia="Times New Roman" w:hAnsi="Times New Roman" w:cs="Times New Roman"/>
        </w:rPr>
        <w:t>учета транспортного средства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рапортами сотрудников ОГИБДД;</w:t>
      </w:r>
    </w:p>
    <w:p>
      <w:pPr>
        <w:spacing w:before="0" w:after="0"/>
        <w:ind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w:t>
      </w:r>
      <w:r>
        <w:rPr>
          <w:rFonts w:ascii="Times New Roman" w:eastAsia="Times New Roman" w:hAnsi="Times New Roman" w:cs="Times New Roman"/>
        </w:rPr>
        <w:t xml:space="preserve"> отдела 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36rplc-52"/>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видеозаписью, на которой зафиксирован</w:t>
      </w:r>
      <w:r>
        <w:rPr>
          <w:rFonts w:ascii="Times New Roman" w:eastAsia="Times New Roman" w:hAnsi="Times New Roman" w:cs="Times New Roman"/>
        </w:rPr>
        <w:t>ы</w:t>
      </w:r>
      <w:r>
        <w:rPr>
          <w:rFonts w:ascii="Times New Roman" w:eastAsia="Times New Roman" w:hAnsi="Times New Roman" w:cs="Times New Roman"/>
        </w:rPr>
        <w:t xml:space="preserve"> </w:t>
      </w:r>
      <w:r>
        <w:rPr>
          <w:rFonts w:ascii="Times New Roman" w:eastAsia="Times New Roman" w:hAnsi="Times New Roman" w:cs="Times New Roman"/>
        </w:rPr>
        <w:t>процедура</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на сос</w:t>
      </w:r>
      <w:r>
        <w:rPr>
          <w:rFonts w:ascii="Times New Roman" w:eastAsia="Times New Roman" w:hAnsi="Times New Roman" w:cs="Times New Roman"/>
        </w:rPr>
        <w:t xml:space="preserve">тояние алкогольного опьянения </w:t>
      </w:r>
      <w:r>
        <w:rPr>
          <w:rFonts w:ascii="Times New Roman" w:eastAsia="Times New Roman" w:hAnsi="Times New Roman" w:cs="Times New Roman"/>
        </w:rPr>
        <w:t xml:space="preserve">и </w:t>
      </w:r>
      <w:r>
        <w:rPr>
          <w:rFonts w:ascii="Times New Roman" w:eastAsia="Times New Roman" w:hAnsi="Times New Roman" w:cs="Times New Roman"/>
        </w:rPr>
        <w:t>н</w:t>
      </w:r>
      <w:r>
        <w:rPr>
          <w:rFonts w:ascii="Times New Roman" w:eastAsia="Times New Roman" w:hAnsi="Times New Roman" w:cs="Times New Roman"/>
        </w:rPr>
        <w:t>аправления на медицинское освидетельствование.</w:t>
      </w:r>
    </w:p>
    <w:p>
      <w:pPr>
        <w:spacing w:before="0" w:after="0"/>
        <w:ind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Корикова А.А</w:t>
      </w:r>
      <w:r>
        <w:rPr>
          <w:rFonts w:ascii="Times New Roman" w:eastAsia="Times New Roman" w:hAnsi="Times New Roman" w:cs="Times New Roman"/>
        </w:rPr>
        <w:t>.</w:t>
      </w:r>
      <w:r>
        <w:rPr>
          <w:rFonts w:ascii="Times New Roman" w:eastAsia="Times New Roman" w:hAnsi="Times New Roman" w:cs="Times New Roman"/>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нашла свое подтверждение.</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 xml:space="preserve"> </w:t>
      </w:r>
      <w:r>
        <w:rPr>
          <w:rFonts w:ascii="Times New Roman" w:eastAsia="Times New Roman" w:hAnsi="Times New Roman" w:cs="Times New Roman"/>
        </w:rPr>
        <w:t>Корикова</w:t>
      </w:r>
      <w:r>
        <w:rPr>
          <w:rFonts w:ascii="Times New Roman" w:eastAsia="Times New Roman" w:hAnsi="Times New Roman" w:cs="Times New Roman"/>
        </w:rPr>
        <w:t xml:space="preserve"> А.А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квалифицирует по ч.1 ст.12.26 КоАП РФ.</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Определяя вид и меру </w:t>
      </w:r>
      <w:r>
        <w:rPr>
          <w:rFonts w:ascii="Times New Roman" w:eastAsia="Times New Roman" w:hAnsi="Times New Roman" w:cs="Times New Roman"/>
        </w:rPr>
        <w:t>наказания нарушителю, суд учитывает личность правонарушителя, характер и тяжесть совер</w:t>
      </w:r>
      <w:r>
        <w:rPr>
          <w:rFonts w:ascii="Times New Roman" w:eastAsia="Times New Roman" w:hAnsi="Times New Roman" w:cs="Times New Roman"/>
        </w:rPr>
        <w:t>шенного им правонарушения,</w:t>
      </w:r>
      <w:r>
        <w:rPr>
          <w:rFonts w:ascii="Times New Roman" w:eastAsia="Times New Roman" w:hAnsi="Times New Roman" w:cs="Times New Roman"/>
        </w:rPr>
        <w:t xml:space="preserve"> а также тот факт, что </w:t>
      </w:r>
      <w:r>
        <w:rPr>
          <w:rFonts w:ascii="Times New Roman" w:eastAsia="Times New Roman" w:hAnsi="Times New Roman" w:cs="Times New Roman"/>
        </w:rPr>
        <w:t>Кориков</w:t>
      </w:r>
      <w:r>
        <w:rPr>
          <w:rFonts w:ascii="Times New Roman" w:eastAsia="Times New Roman" w:hAnsi="Times New Roman" w:cs="Times New Roman"/>
        </w:rPr>
        <w:t xml:space="preserve"> А.А</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с признаками опьянения на оживленных улицах города, создавая опасность для других участников дорожного движения.</w:t>
      </w:r>
    </w:p>
    <w:p>
      <w:pPr>
        <w:spacing w:before="0" w:after="0"/>
        <w:ind w:firstLine="720"/>
        <w:jc w:val="both"/>
      </w:pPr>
      <w:r>
        <w:rPr>
          <w:rFonts w:ascii="Times New Roman" w:eastAsia="Times New Roman" w:hAnsi="Times New Roman" w:cs="Times New Roman"/>
        </w:rPr>
        <w:t>Смягчающих</w:t>
      </w:r>
      <w:r>
        <w:rPr>
          <w:rFonts w:ascii="Times New Roman" w:eastAsia="Times New Roman" w:hAnsi="Times New Roman" w:cs="Times New Roman"/>
        </w:rPr>
        <w:t xml:space="preserve"> и </w:t>
      </w:r>
      <w:r>
        <w:rPr>
          <w:rFonts w:ascii="Times New Roman" w:eastAsia="Times New Roman" w:hAnsi="Times New Roman" w:cs="Times New Roman"/>
        </w:rPr>
        <w:t xml:space="preserve">отягчающих </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административную</w:t>
      </w:r>
      <w:r>
        <w:rPr>
          <w:rFonts w:ascii="Times New Roman" w:eastAsia="Times New Roman" w:hAnsi="Times New Roman" w:cs="Times New Roman"/>
        </w:rPr>
        <w:t xml:space="preserve"> ответственность обстоятельств мировым судьей не установлено.</w:t>
      </w:r>
    </w:p>
    <w:p>
      <w:pPr>
        <w:spacing w:before="0" w:after="0"/>
        <w:jc w:val="both"/>
        <w:rPr>
          <w:sz w:val="24"/>
          <w:szCs w:val="24"/>
        </w:rPr>
      </w:pPr>
      <w:r>
        <w:rPr>
          <w:sz w:val="24"/>
          <w:szCs w:val="24"/>
        </w:rPr>
        <w:tab/>
      </w:r>
      <w:r>
        <w:rPr>
          <w:rFonts w:ascii="Times New Roman" w:eastAsia="Times New Roman" w:hAnsi="Times New Roman" w:cs="Times New Roman"/>
        </w:rPr>
        <w:t>Руководствуясь ст. ст. 23.1, 29.5, 29.6, 29.10, 29.11 КоАП РФ, мировой судья</w:t>
      </w:r>
    </w:p>
    <w:p>
      <w:pPr>
        <w:spacing w:before="0" w:after="0"/>
        <w:jc w:val="center"/>
      </w:pPr>
    </w:p>
    <w:p>
      <w:pPr>
        <w:spacing w:before="0" w:after="0"/>
        <w:jc w:val="center"/>
      </w:pPr>
      <w:r>
        <w:rPr>
          <w:rFonts w:ascii="Times New Roman" w:eastAsia="Times New Roman" w:hAnsi="Times New Roman" w:cs="Times New Roman"/>
          <w:b/>
          <w:bCs/>
        </w:rPr>
        <w:t>ПОСТАНОВИЛ:</w:t>
      </w:r>
    </w:p>
    <w:p>
      <w:pPr>
        <w:spacing w:before="0" w:after="0"/>
        <w:jc w:val="center"/>
      </w:pPr>
    </w:p>
    <w:p>
      <w:pPr>
        <w:spacing w:before="0" w:after="0"/>
        <w:ind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Корикова Алексея Андреевича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ст.12.26 Кодекса РФ об административных </w:t>
      </w:r>
      <w:r>
        <w:rPr>
          <w:rFonts w:ascii="Times New Roman" w:eastAsia="Times New Roman" w:hAnsi="Times New Roman" w:cs="Times New Roman"/>
        </w:rPr>
        <w:t xml:space="preserve">правонарушениях и назначить ему наказание в виде </w:t>
      </w:r>
      <w:r>
        <w:rPr>
          <w:rFonts w:ascii="Times New Roman" w:eastAsia="Times New Roman" w:hAnsi="Times New Roman" w:cs="Times New Roman"/>
        </w:rPr>
        <w:t>адми</w:t>
      </w:r>
      <w:r>
        <w:rPr>
          <w:rFonts w:ascii="Times New Roman" w:eastAsia="Times New Roman" w:hAnsi="Times New Roman" w:cs="Times New Roman"/>
        </w:rPr>
        <w:t xml:space="preserve">нистративного штрафа в размере сорока пяти </w:t>
      </w:r>
      <w:r>
        <w:rPr>
          <w:rFonts w:ascii="Times New Roman" w:eastAsia="Times New Roman" w:hAnsi="Times New Roman" w:cs="Times New Roman"/>
        </w:rPr>
        <w:t>ты</w:t>
      </w:r>
      <w:r>
        <w:rPr>
          <w:rFonts w:ascii="Times New Roman" w:eastAsia="Times New Roman" w:hAnsi="Times New Roman" w:cs="Times New Roman"/>
        </w:rPr>
        <w:t>сяч (45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шесть</w:t>
      </w:r>
      <w:r>
        <w:rPr>
          <w:rFonts w:ascii="Times New Roman" w:eastAsia="Times New Roman" w:hAnsi="Times New Roman" w:cs="Times New Roman"/>
        </w:rPr>
        <w:t xml:space="preserve"> месяцев.</w:t>
      </w:r>
    </w:p>
    <w:p>
      <w:pPr>
        <w:spacing w:before="0" w:after="0"/>
        <w:ind w:firstLine="720"/>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w:t>
      </w:r>
      <w:r>
        <w:rPr>
          <w:rFonts w:ascii="Times New Roman" w:eastAsia="Times New Roman" w:hAnsi="Times New Roman" w:cs="Times New Roman"/>
        </w:rPr>
        <w:t xml:space="preserve">наказания, в соответствии с требованиями ст.31.3, 32.5 КоАП РФ, направить в </w:t>
      </w:r>
      <w:r>
        <w:rPr>
          <w:rFonts w:ascii="Times New Roman" w:eastAsia="Times New Roman" w:hAnsi="Times New Roman" w:cs="Times New Roman"/>
        </w:rPr>
        <w:t>ГИБДД УМВД России по ХМАО - Югре</w:t>
      </w:r>
      <w:r>
        <w:rPr>
          <w:rFonts w:ascii="Times New Roman" w:eastAsia="Times New Roman" w:hAnsi="Times New Roman" w:cs="Times New Roman"/>
        </w:rPr>
        <w:t xml:space="preserve">, для исполнения. </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w:t>
      </w:r>
      <w:r>
        <w:rPr>
          <w:rFonts w:ascii="Times New Roman" w:eastAsia="Times New Roman" w:hAnsi="Times New Roman" w:cs="Times New Roman"/>
        </w:rPr>
        <w:t>остановления.</w:t>
      </w:r>
    </w:p>
    <w:p>
      <w:pPr>
        <w:spacing w:before="0" w:after="0"/>
        <w:ind w:left="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left="708" w:firstLine="1"/>
        <w:jc w:val="both"/>
      </w:pPr>
      <w:r>
        <w:rPr>
          <w:rFonts w:ascii="Times New Roman" w:eastAsia="Times New Roman" w:hAnsi="Times New Roman" w:cs="Times New Roman"/>
        </w:rPr>
        <w:t>Получатель: УФК по ХМАО - Югре (УМВД России по ХМАО - Югре) ИНН 8601010390, КПП 860101001, ОКТМО 71829000, номер казначейского счета: 031</w:t>
      </w:r>
      <w:r>
        <w:rPr>
          <w:rFonts w:ascii="Times New Roman" w:eastAsia="Times New Roman" w:hAnsi="Times New Roman" w:cs="Times New Roman"/>
        </w:rPr>
        <w:t> </w:t>
      </w:r>
      <w:r>
        <w:rPr>
          <w:rFonts w:ascii="Times New Roman" w:eastAsia="Times New Roman" w:hAnsi="Times New Roman" w:cs="Times New Roman"/>
        </w:rPr>
        <w:t>006</w:t>
      </w:r>
      <w:r>
        <w:rPr>
          <w:rFonts w:ascii="Times New Roman" w:eastAsia="Times New Roman" w:hAnsi="Times New Roman" w:cs="Times New Roman"/>
        </w:rPr>
        <w:t> </w:t>
      </w:r>
      <w:r>
        <w:rPr>
          <w:rFonts w:ascii="Times New Roman" w:eastAsia="Times New Roman" w:hAnsi="Times New Roman" w:cs="Times New Roman"/>
        </w:rPr>
        <w:t xml:space="preserve">430 00000018700, </w:t>
      </w:r>
    </w:p>
    <w:p>
      <w:pPr>
        <w:spacing w:before="0" w:after="0"/>
        <w:ind w:left="708" w:firstLine="1"/>
        <w:jc w:val="both"/>
      </w:pPr>
      <w:r>
        <w:rPr>
          <w:rFonts w:ascii="Times New Roman" w:eastAsia="Times New Roman" w:hAnsi="Times New Roman" w:cs="Times New Roman"/>
        </w:rPr>
        <w:t xml:space="preserve">счет №40102810245370000007,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 УФК по ХМАО – Югре </w:t>
      </w:r>
      <w:r>
        <w:rPr>
          <w:rFonts w:ascii="Times New Roman" w:eastAsia="Times New Roman" w:hAnsi="Times New Roman" w:cs="Times New Roman"/>
        </w:rPr>
        <w:t>г.Ханты-Мансийск</w:t>
      </w:r>
      <w:r>
        <w:rPr>
          <w:rFonts w:ascii="Times New Roman" w:eastAsia="Times New Roman" w:hAnsi="Times New Roman" w:cs="Times New Roman"/>
        </w:rPr>
        <w:t>, БИК 007162163, КБК 18811601123010001140, УИН 188104862</w:t>
      </w:r>
      <w:r>
        <w:rPr>
          <w:rFonts w:ascii="Times New Roman" w:eastAsia="Times New Roman" w:hAnsi="Times New Roman" w:cs="Times New Roman"/>
        </w:rPr>
        <w:t>5025000</w:t>
      </w:r>
      <w:r>
        <w:rPr>
          <w:rFonts w:ascii="Times New Roman" w:eastAsia="Times New Roman" w:hAnsi="Times New Roman" w:cs="Times New Roman"/>
        </w:rPr>
        <w:t>7893</w:t>
      </w:r>
    </w:p>
    <w:p>
      <w:pPr>
        <w:spacing w:before="0" w:after="0"/>
        <w:jc w:val="both"/>
      </w:pPr>
    </w:p>
    <w:p>
      <w:pPr>
        <w:spacing w:before="0" w:after="0"/>
        <w:jc w:val="both"/>
      </w:pPr>
    </w:p>
    <w:p>
      <w:pPr>
        <w:spacing w:before="0" w:after="0"/>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А.В. Худяков</w:t>
      </w:r>
      <w:r>
        <w:rPr>
          <w:rFonts w:ascii="Times New Roman" w:eastAsia="Times New Roman" w:hAnsi="Times New Roman" w:cs="Times New Roman"/>
        </w:rPr>
        <w:t xml:space="preserve">    </w:t>
      </w:r>
    </w:p>
    <w:p>
      <w:pPr>
        <w:spacing w:before="0" w:after="0"/>
        <w:jc w:val="both"/>
      </w:pPr>
      <w:r>
        <w:rPr>
          <w:rStyle w:val="cat-UserDefinedgrp-37rplc-68"/>
          <w:rFonts w:ascii="Times New Roman" w:eastAsia="Times New Roman" w:hAnsi="Times New Roman" w:cs="Times New Roman"/>
        </w:rPr>
        <w:t>...</w:t>
      </w:r>
    </w:p>
    <w:p>
      <w:pPr>
        <w:spacing w:before="0"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eastAsia="Times New Roman" w:hAnsi="Times New Roman" w:cs="Times New Roman"/>
        </w:rPr>
        <w:t xml:space="preserve"> </w:t>
      </w:r>
    </w:p>
    <w:p>
      <w:pPr>
        <w:spacing w:before="0" w:after="0"/>
        <w:ind w:firstLine="708"/>
        <w:jc w:val="both"/>
        <w:rPr>
          <w:sz w:val="26"/>
          <w:szCs w:val="26"/>
        </w:rPr>
      </w:pP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7">
    <w:name w:val="cat-UserDefined grp-33 rplc-7"/>
    <w:basedOn w:val="DefaultParagraphFont"/>
  </w:style>
  <w:style w:type="character" w:customStyle="1" w:styleId="cat-UserDefinedgrp-34rplc-20">
    <w:name w:val="cat-UserDefined grp-34 rplc-20"/>
    <w:basedOn w:val="DefaultParagraphFont"/>
  </w:style>
  <w:style w:type="character" w:customStyle="1" w:styleId="cat-UserDefinedgrp-35rplc-21">
    <w:name w:val="cat-UserDefined grp-35 rplc-21"/>
    <w:basedOn w:val="DefaultParagraphFont"/>
  </w:style>
  <w:style w:type="character" w:customStyle="1" w:styleId="cat-UserDefinedgrp-34rplc-34">
    <w:name w:val="cat-UserDefined grp-34 rplc-34"/>
    <w:basedOn w:val="DefaultParagraphFont"/>
  </w:style>
  <w:style w:type="character" w:customStyle="1" w:styleId="cat-UserDefinedgrp-35rplc-35">
    <w:name w:val="cat-UserDefined grp-35 rplc-35"/>
    <w:basedOn w:val="DefaultParagraphFont"/>
  </w:style>
  <w:style w:type="character" w:customStyle="1" w:styleId="cat-UserDefinedgrp-36rplc-52">
    <w:name w:val="cat-UserDefined grp-36 rplc-52"/>
    <w:basedOn w:val="DefaultParagraphFont"/>
  </w:style>
  <w:style w:type="character" w:customStyle="1" w:styleId="cat-UserDefinedgrp-37rplc-68">
    <w:name w:val="cat-UserDefined grp-37 rplc-6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1042;&#1072;&#1081;&#1073;&#1077;&#1088;\judge_4\??????????????????????????????????????????????????????????????????????????????????????????%20??????????????????????????????????????????????????????\02.09.13\02.09.13.%2020.25%20%20??????????????????????????????????????????????????????%20%20%20??????????????????%20%20????????????????????????????????????????????????????????????????????????????????????????????????????????????.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